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A35594" w:rsidRDefault="00A35594" w:rsidP="00A35594">
      <w:pPr>
        <w:pStyle w:val="a3"/>
        <w:rPr>
          <w:szCs w:val="28"/>
        </w:rPr>
      </w:pPr>
    </w:p>
    <w:p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:rsidR="00A35594" w:rsidRPr="00601144" w:rsidRDefault="00895880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bookmarkStart w:id="0" w:name="_GoBack"/>
      <w:bookmarkEnd w:id="0"/>
      <w:r w:rsidR="00A35594">
        <w:rPr>
          <w:b w:val="0"/>
          <w:sz w:val="28"/>
          <w:szCs w:val="28"/>
        </w:rPr>
        <w:t>.01</w:t>
      </w:r>
      <w:r w:rsidR="00A35594" w:rsidRPr="00601144">
        <w:rPr>
          <w:b w:val="0"/>
          <w:sz w:val="28"/>
          <w:szCs w:val="28"/>
        </w:rPr>
        <w:t>.20</w:t>
      </w:r>
      <w:r w:rsidR="00A35594">
        <w:rPr>
          <w:b w:val="0"/>
          <w:sz w:val="28"/>
          <w:szCs w:val="28"/>
        </w:rPr>
        <w:t>21</w:t>
      </w:r>
      <w:r w:rsidR="00A35594" w:rsidRPr="00601144">
        <w:rPr>
          <w:b w:val="0"/>
          <w:sz w:val="28"/>
          <w:szCs w:val="28"/>
        </w:rPr>
        <w:t xml:space="preserve"> г.                                </w:t>
      </w:r>
      <w:r w:rsidR="00B0254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№ 5</w:t>
      </w:r>
      <w:r w:rsidR="00A35594">
        <w:rPr>
          <w:b w:val="0"/>
          <w:sz w:val="28"/>
          <w:szCs w:val="28"/>
        </w:rPr>
        <w:tab/>
      </w:r>
      <w:r w:rsidR="00A35594">
        <w:rPr>
          <w:b w:val="0"/>
          <w:sz w:val="28"/>
          <w:szCs w:val="28"/>
        </w:rPr>
        <w:tab/>
        <w:t xml:space="preserve">           </w:t>
      </w:r>
      <w:r w:rsidR="00B02541">
        <w:rPr>
          <w:b w:val="0"/>
          <w:sz w:val="28"/>
          <w:szCs w:val="28"/>
        </w:rPr>
        <w:t xml:space="preserve">  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:rsidR="00A35594" w:rsidRDefault="00A35594" w:rsidP="00A35594">
      <w:pPr>
        <w:spacing w:after="0"/>
      </w:pPr>
    </w:p>
    <w:p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94" w:rsidRPr="00601144" w:rsidRDefault="00A35594" w:rsidP="00A35594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На основании ст.12 п.1, ст.14 п.1 пп.1, ст.19 п.2. пп.1,</w:t>
      </w:r>
      <w:r w:rsidRPr="007A6B13">
        <w:rPr>
          <w:sz w:val="28"/>
          <w:szCs w:val="28"/>
        </w:rPr>
        <w:t>3 Жилищного кодекса Российской Фед</w:t>
      </w:r>
      <w:r>
        <w:rPr>
          <w:sz w:val="28"/>
          <w:szCs w:val="28"/>
        </w:rPr>
        <w:t>ерации, ст.209 п.1, ст.289, ст.</w:t>
      </w:r>
      <w:r w:rsidRPr="007A6B13">
        <w:rPr>
          <w:sz w:val="28"/>
          <w:szCs w:val="28"/>
        </w:rPr>
        <w:t>290 Гражданского кодекса Российской Федерации,</w:t>
      </w:r>
      <w:r>
        <w:rPr>
          <w:sz w:val="28"/>
          <w:szCs w:val="28"/>
        </w:rPr>
        <w:t xml:space="preserve"> в</w:t>
      </w:r>
      <w:r w:rsidRPr="007A6B13">
        <w:rPr>
          <w:sz w:val="28"/>
          <w:szCs w:val="28"/>
        </w:rPr>
        <w:t xml:space="preserve"> связи с переходом права собственности </w:t>
      </w:r>
      <w:r w:rsidR="007B3545">
        <w:rPr>
          <w:sz w:val="28"/>
          <w:szCs w:val="28"/>
        </w:rPr>
        <w:t xml:space="preserve">от  29.06.2015 №61-61/002-61/002/001/2015-7328/1,2,3 (общедолевая собственность), </w:t>
      </w:r>
      <w:r w:rsidRPr="007A6B13">
        <w:rPr>
          <w:sz w:val="28"/>
          <w:szCs w:val="28"/>
        </w:rPr>
        <w:t>на</w:t>
      </w:r>
      <w:r>
        <w:rPr>
          <w:sz w:val="28"/>
          <w:szCs w:val="28"/>
        </w:rPr>
        <w:t xml:space="preserve"> жилой дом №</w:t>
      </w:r>
      <w:r w:rsidR="007B3545">
        <w:rPr>
          <w:sz w:val="28"/>
          <w:szCs w:val="28"/>
        </w:rPr>
        <w:t>11</w:t>
      </w:r>
      <w:r>
        <w:rPr>
          <w:sz w:val="28"/>
          <w:szCs w:val="28"/>
        </w:rPr>
        <w:t>, расположенный по адресу</w:t>
      </w:r>
      <w:r w:rsidR="007B3545">
        <w:rPr>
          <w:sz w:val="28"/>
          <w:szCs w:val="28"/>
        </w:rPr>
        <w:t xml:space="preserve"> п. Каяльский, ул</w:t>
      </w:r>
      <w:proofErr w:type="gramEnd"/>
      <w:r w:rsidR="007B3545">
        <w:rPr>
          <w:sz w:val="28"/>
          <w:szCs w:val="28"/>
        </w:rPr>
        <w:t>. 60 лет СССР</w:t>
      </w:r>
      <w:r w:rsidRPr="007A6B13">
        <w:rPr>
          <w:sz w:val="28"/>
          <w:szCs w:val="28"/>
        </w:rPr>
        <w:t xml:space="preserve">, от муниципального образования </w:t>
      </w:r>
      <w:r>
        <w:rPr>
          <w:sz w:val="28"/>
          <w:szCs w:val="28"/>
        </w:rPr>
        <w:t>«Задонское</w:t>
      </w:r>
      <w:r w:rsidRPr="007A6B1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A6B13">
        <w:rPr>
          <w:sz w:val="28"/>
          <w:szCs w:val="28"/>
        </w:rPr>
        <w:t xml:space="preserve"> в собственность граждан, приватизировавших жи</w:t>
      </w:r>
      <w:r>
        <w:rPr>
          <w:sz w:val="28"/>
          <w:szCs w:val="28"/>
        </w:rPr>
        <w:t xml:space="preserve">лое помещение,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A35594" w:rsidRDefault="00A35594" w:rsidP="00A35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A35594" w:rsidRPr="007A6B13" w:rsidRDefault="00A35594" w:rsidP="00A35594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A35594" w:rsidRDefault="00A35594" w:rsidP="00A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Снять с баланса и исключить из реестра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объект «Жилой дом», расположенный</w:t>
      </w:r>
      <w:r w:rsidRPr="007A6B1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</w:t>
      </w:r>
      <w:r w:rsidR="00B02541">
        <w:rPr>
          <w:rFonts w:ascii="Times New Roman" w:hAnsi="Times New Roman" w:cs="Times New Roman"/>
          <w:sz w:val="28"/>
          <w:szCs w:val="28"/>
        </w:rPr>
        <w:t>п. Каяльский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02541">
        <w:rPr>
          <w:rFonts w:ascii="Times New Roman" w:hAnsi="Times New Roman" w:cs="Times New Roman"/>
          <w:sz w:val="28"/>
          <w:szCs w:val="28"/>
        </w:rPr>
        <w:t>60 лет СССР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025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Главному специалисту Администрации Задонского сельского поселения Короленко А.А. исключить объект из реестра муниципального имущества Задонского сельского поселения.</w:t>
      </w:r>
    </w:p>
    <w:p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A35594" w:rsidRPr="007A6B13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1442" w:rsidRP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Рябов С.И.</w:t>
      </w:r>
    </w:p>
    <w:sectPr w:rsidR="00A21442" w:rsidRPr="00A35594" w:rsidSect="00655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4"/>
    <w:rsid w:val="007B3545"/>
    <w:rsid w:val="00895880"/>
    <w:rsid w:val="00A21442"/>
    <w:rsid w:val="00A35594"/>
    <w:rsid w:val="00B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2021-01-20T05:30:00Z</cp:lastPrinted>
  <dcterms:created xsi:type="dcterms:W3CDTF">2021-01-15T06:49:00Z</dcterms:created>
  <dcterms:modified xsi:type="dcterms:W3CDTF">2021-01-20T05:31:00Z</dcterms:modified>
</cp:coreProperties>
</file>